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04CBFDCB" w:rsidR="004A63C4" w:rsidRPr="007C439E" w:rsidRDefault="00045561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324B04C" wp14:editId="5AD67680">
            <wp:simplePos x="0" y="0"/>
            <wp:positionH relativeFrom="margin">
              <wp:posOffset>-328295</wp:posOffset>
            </wp:positionH>
            <wp:positionV relativeFrom="margin">
              <wp:posOffset>-321945</wp:posOffset>
            </wp:positionV>
            <wp:extent cx="3596640" cy="1348740"/>
            <wp:effectExtent l="0" t="0" r="0" b="0"/>
            <wp:wrapNone/>
            <wp:docPr id="2" name="Рисунок 2" descr="D:\Sveta\Инфографика и визуализация\полный горизонтальн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eta\Инфографика и визуализация\полный горизонтальн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3C4"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477D73">
        <w:rPr>
          <w:rFonts w:ascii="Arial" w:hAnsi="Arial" w:cs="Arial"/>
          <w:b/>
          <w:bCs/>
          <w:color w:val="282A2E" w:themeColor="text1"/>
          <w:sz w:val="20"/>
          <w:szCs w:val="20"/>
        </w:rPr>
        <w:t>Воронежстата</w:t>
      </w:r>
    </w:p>
    <w:p w14:paraId="02E54909" w14:textId="2691161C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(4</w:t>
      </w:r>
      <w:r w:rsidR="00477D73">
        <w:rPr>
          <w:rFonts w:ascii="Arial" w:hAnsi="Arial" w:cs="Arial"/>
          <w:color w:val="282A2E" w:themeColor="text1"/>
          <w:sz w:val="20"/>
          <w:szCs w:val="20"/>
        </w:rPr>
        <w:t>73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477D73">
        <w:rPr>
          <w:rFonts w:ascii="Arial" w:hAnsi="Arial" w:cs="Arial"/>
          <w:color w:val="282A2E" w:themeColor="text1"/>
          <w:sz w:val="20"/>
          <w:szCs w:val="20"/>
        </w:rPr>
        <w:t>255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477D73">
        <w:rPr>
          <w:rFonts w:ascii="Arial" w:hAnsi="Arial" w:cs="Arial"/>
          <w:color w:val="282A2E" w:themeColor="text1"/>
          <w:sz w:val="20"/>
          <w:szCs w:val="20"/>
        </w:rPr>
        <w:t>56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-0</w:t>
      </w:r>
      <w:r w:rsidR="00477D73">
        <w:rPr>
          <w:rFonts w:ascii="Arial" w:hAnsi="Arial" w:cs="Arial"/>
          <w:color w:val="282A2E" w:themeColor="text1"/>
          <w:sz w:val="20"/>
          <w:szCs w:val="20"/>
        </w:rPr>
        <w:t>8</w:t>
      </w:r>
    </w:p>
    <w:p w14:paraId="312F8648" w14:textId="29945C90" w:rsidR="004A63C4" w:rsidRPr="00EF09D3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proofErr w:type="gram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EF09D3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proofErr w:type="gramEnd"/>
      <w:r w:rsidRPr="00EF09D3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477D73" w:rsidRPr="00EF09D3">
        <w:rPr>
          <w:rFonts w:ascii="Arial" w:hAnsi="Arial" w:cs="Arial"/>
          <w:color w:val="282A2E" w:themeColor="text1"/>
          <w:sz w:val="20"/>
          <w:szCs w:val="20"/>
        </w:rPr>
        <w:t>36</w:t>
      </w:r>
      <w:r w:rsidRPr="00EF09D3">
        <w:rPr>
          <w:rFonts w:ascii="Arial" w:hAnsi="Arial" w:cs="Arial"/>
          <w:color w:val="282A2E" w:themeColor="text1"/>
          <w:sz w:val="20"/>
          <w:szCs w:val="20"/>
        </w:rPr>
        <w:t>@</w:t>
      </w:r>
      <w:proofErr w:type="spell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Pr="00EF09D3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Pr="00EF09D3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EF09D3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809B940" w:rsidR="004A63C4" w:rsidRPr="00EF09D3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A310110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62392AFE" w:rsidR="00D55929" w:rsidRPr="00F438E2" w:rsidRDefault="0084327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A3574A"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A3574A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A3574A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477D73">
        <w:rPr>
          <w:rFonts w:ascii="Arial" w:hAnsi="Arial" w:cs="Arial"/>
          <w:b/>
          <w:bCs/>
          <w:noProof/>
          <w:color w:val="282A2E"/>
          <w:sz w:val="26"/>
          <w:szCs w:val="26"/>
        </w:rPr>
        <w:t>Воронеж</w:t>
      </w:r>
    </w:p>
    <w:p w14:paraId="4F502DF9" w14:textId="07C1AC9B" w:rsidR="002D799B" w:rsidRPr="0081278D" w:rsidRDefault="008E3262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КО ДНЮ ЗАЩИТНИКА ОТЕЧЕСТВА</w:t>
      </w:r>
      <w:r w:rsidR="00843273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B859C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5F2D1500" w14:textId="3E5AA88C" w:rsidR="00A3574A" w:rsidRPr="00A3574A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A3574A">
        <w:rPr>
          <w:rFonts w:ascii="Arial" w:hAnsi="Arial" w:cs="Arial"/>
          <w:color w:val="282A2E"/>
        </w:rPr>
        <w:t xml:space="preserve">23 февраля в нашей стране ежегодно отмечают День защитника Отечества. В этот день принято поздравлять всех представителей сильного пола, независимо от их возраста, профессии и службы в армии. Каков же демографический портрет защитника Отечества Воронежской области? </w:t>
      </w:r>
    </w:p>
    <w:p w14:paraId="5F8B8148" w14:textId="7A8A5CBF" w:rsidR="00A3574A" w:rsidRPr="001D7260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A3574A">
        <w:rPr>
          <w:rFonts w:ascii="Arial" w:hAnsi="Arial" w:cs="Arial"/>
          <w:color w:val="282A2E"/>
        </w:rPr>
        <w:t>На начало 202</w:t>
      </w:r>
      <w:r w:rsidR="00C56D6A">
        <w:rPr>
          <w:rFonts w:ascii="Arial" w:hAnsi="Arial" w:cs="Arial"/>
          <w:color w:val="282A2E"/>
        </w:rPr>
        <w:t>3</w:t>
      </w:r>
      <w:r w:rsidRPr="00A3574A">
        <w:rPr>
          <w:rFonts w:ascii="Arial" w:hAnsi="Arial" w:cs="Arial"/>
          <w:color w:val="282A2E"/>
        </w:rPr>
        <w:t xml:space="preserve"> года на территории Воронежской области проживало 105</w:t>
      </w:r>
      <w:r w:rsidR="00C56D6A">
        <w:rPr>
          <w:rFonts w:ascii="Arial" w:hAnsi="Arial" w:cs="Arial"/>
          <w:color w:val="282A2E"/>
        </w:rPr>
        <w:t>5</w:t>
      </w:r>
      <w:r w:rsidRPr="00A3574A">
        <w:rPr>
          <w:rFonts w:ascii="Arial" w:hAnsi="Arial" w:cs="Arial"/>
          <w:color w:val="282A2E"/>
        </w:rPr>
        <w:t>,8 тысячи мужчин, из которых 7</w:t>
      </w:r>
      <w:r w:rsidR="00C56D6A">
        <w:rPr>
          <w:rFonts w:ascii="Arial" w:hAnsi="Arial" w:cs="Arial"/>
          <w:color w:val="282A2E"/>
        </w:rPr>
        <w:t>15</w:t>
      </w:r>
      <w:r w:rsidRPr="00A3574A">
        <w:rPr>
          <w:rFonts w:ascii="Arial" w:hAnsi="Arial" w:cs="Arial"/>
          <w:color w:val="282A2E"/>
        </w:rPr>
        <w:t>,</w:t>
      </w:r>
      <w:r w:rsidR="00C56D6A">
        <w:rPr>
          <w:rFonts w:ascii="Arial" w:hAnsi="Arial" w:cs="Arial"/>
          <w:color w:val="282A2E"/>
        </w:rPr>
        <w:t>2 тысячи (67,7</w:t>
      </w:r>
      <w:r w:rsidRPr="00A3574A">
        <w:rPr>
          <w:rFonts w:ascii="Arial" w:hAnsi="Arial" w:cs="Arial"/>
          <w:color w:val="282A2E"/>
        </w:rPr>
        <w:t xml:space="preserve">%) – городские жители. Удельный вес мужчин в общей численности </w:t>
      </w:r>
      <w:r w:rsidR="00893BB2">
        <w:rPr>
          <w:rFonts w:ascii="Arial" w:hAnsi="Arial" w:cs="Arial"/>
          <w:color w:val="282A2E"/>
        </w:rPr>
        <w:t>населения региона состави</w:t>
      </w:r>
      <w:r w:rsidRPr="001D7260">
        <w:rPr>
          <w:rFonts w:ascii="Arial" w:hAnsi="Arial" w:cs="Arial"/>
          <w:color w:val="282A2E"/>
        </w:rPr>
        <w:t>л 4</w:t>
      </w:r>
      <w:r w:rsidR="00446C3A" w:rsidRPr="001D7260">
        <w:rPr>
          <w:rFonts w:ascii="Arial" w:hAnsi="Arial" w:cs="Arial"/>
          <w:color w:val="282A2E"/>
        </w:rPr>
        <w:t>6</w:t>
      </w:r>
      <w:r w:rsidRPr="001D7260">
        <w:rPr>
          <w:rFonts w:ascii="Arial" w:hAnsi="Arial" w:cs="Arial"/>
          <w:color w:val="282A2E"/>
        </w:rPr>
        <w:t>,</w:t>
      </w:r>
      <w:r w:rsidR="00446C3A" w:rsidRPr="001D7260">
        <w:rPr>
          <w:rFonts w:ascii="Arial" w:hAnsi="Arial" w:cs="Arial"/>
          <w:color w:val="282A2E"/>
        </w:rPr>
        <w:t>2</w:t>
      </w:r>
      <w:r w:rsidRPr="001D7260">
        <w:rPr>
          <w:rFonts w:ascii="Arial" w:hAnsi="Arial" w:cs="Arial"/>
          <w:color w:val="282A2E"/>
        </w:rPr>
        <w:t xml:space="preserve">%. </w:t>
      </w:r>
    </w:p>
    <w:p w14:paraId="05EB90A9" w14:textId="1E45B716" w:rsidR="00A3574A" w:rsidRPr="001D7260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1D7260">
        <w:rPr>
          <w:rFonts w:ascii="Arial" w:hAnsi="Arial" w:cs="Arial"/>
          <w:color w:val="282A2E"/>
        </w:rPr>
        <w:t>Мужчины Воронежской области в среднем моложе, чем женщины. Средний возраст мужчин на начало 202</w:t>
      </w:r>
      <w:r w:rsidR="001D7260" w:rsidRPr="001D7260">
        <w:rPr>
          <w:rFonts w:ascii="Arial" w:hAnsi="Arial" w:cs="Arial"/>
          <w:color w:val="282A2E"/>
        </w:rPr>
        <w:t>3</w:t>
      </w:r>
      <w:r w:rsidRPr="001D7260">
        <w:rPr>
          <w:rFonts w:ascii="Arial" w:hAnsi="Arial" w:cs="Arial"/>
          <w:color w:val="282A2E"/>
        </w:rPr>
        <w:t xml:space="preserve"> года составил </w:t>
      </w:r>
      <w:r w:rsidR="001D7260" w:rsidRPr="001D7260">
        <w:rPr>
          <w:rFonts w:ascii="Arial" w:hAnsi="Arial" w:cs="Arial"/>
          <w:color w:val="282A2E"/>
        </w:rPr>
        <w:t>40,0</w:t>
      </w:r>
      <w:r w:rsidRPr="001D7260">
        <w:rPr>
          <w:rFonts w:ascii="Arial" w:hAnsi="Arial" w:cs="Arial"/>
          <w:color w:val="282A2E"/>
        </w:rPr>
        <w:t xml:space="preserve"> </w:t>
      </w:r>
      <w:r w:rsidR="00893BB2">
        <w:rPr>
          <w:rFonts w:ascii="Arial" w:hAnsi="Arial" w:cs="Arial"/>
          <w:color w:val="282A2E"/>
        </w:rPr>
        <w:t>года</w:t>
      </w:r>
      <w:r w:rsidRPr="001D7260">
        <w:rPr>
          <w:rFonts w:ascii="Arial" w:hAnsi="Arial" w:cs="Arial"/>
          <w:color w:val="282A2E"/>
        </w:rPr>
        <w:t xml:space="preserve"> против 45,1 года у женщин. В городской местности средний возраст мужчин составил 3</w:t>
      </w:r>
      <w:r w:rsidR="001D7260" w:rsidRPr="001D7260">
        <w:rPr>
          <w:rFonts w:ascii="Arial" w:hAnsi="Arial" w:cs="Arial"/>
          <w:color w:val="282A2E"/>
        </w:rPr>
        <w:t>9</w:t>
      </w:r>
      <w:r w:rsidRPr="001D7260">
        <w:rPr>
          <w:rFonts w:ascii="Arial" w:hAnsi="Arial" w:cs="Arial"/>
          <w:color w:val="282A2E"/>
        </w:rPr>
        <w:t>,</w:t>
      </w:r>
      <w:r w:rsidR="001D7260" w:rsidRPr="001D7260">
        <w:rPr>
          <w:rFonts w:ascii="Arial" w:hAnsi="Arial" w:cs="Arial"/>
          <w:color w:val="282A2E"/>
        </w:rPr>
        <w:t>1</w:t>
      </w:r>
      <w:r w:rsidRPr="001D7260">
        <w:rPr>
          <w:rFonts w:ascii="Arial" w:hAnsi="Arial" w:cs="Arial"/>
          <w:color w:val="282A2E"/>
        </w:rPr>
        <w:t xml:space="preserve"> </w:t>
      </w:r>
      <w:r w:rsidR="00893BB2">
        <w:rPr>
          <w:rFonts w:ascii="Arial" w:hAnsi="Arial" w:cs="Arial"/>
          <w:color w:val="282A2E"/>
        </w:rPr>
        <w:t>года</w:t>
      </w:r>
      <w:r w:rsidRPr="001D7260">
        <w:rPr>
          <w:rFonts w:ascii="Arial" w:hAnsi="Arial" w:cs="Arial"/>
          <w:color w:val="282A2E"/>
        </w:rPr>
        <w:t>, а в сельской – 41,</w:t>
      </w:r>
      <w:r w:rsidR="001D7260" w:rsidRPr="001D7260">
        <w:rPr>
          <w:rFonts w:ascii="Arial" w:hAnsi="Arial" w:cs="Arial"/>
          <w:color w:val="282A2E"/>
        </w:rPr>
        <w:t>8</w:t>
      </w:r>
      <w:r w:rsidRPr="001D7260">
        <w:rPr>
          <w:rFonts w:ascii="Arial" w:hAnsi="Arial" w:cs="Arial"/>
          <w:color w:val="282A2E"/>
        </w:rPr>
        <w:t xml:space="preserve"> года.</w:t>
      </w:r>
    </w:p>
    <w:p w14:paraId="39194D48" w14:textId="738D8C86" w:rsidR="00A3574A" w:rsidRPr="00A3574A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1D7260">
        <w:rPr>
          <w:rFonts w:ascii="Arial" w:hAnsi="Arial" w:cs="Arial"/>
          <w:color w:val="282A2E"/>
        </w:rPr>
        <w:t>Ежегодно в области мальчиков рождается больше, че</w:t>
      </w:r>
      <w:r w:rsidR="001D7260" w:rsidRPr="001D7260">
        <w:rPr>
          <w:rFonts w:ascii="Arial" w:hAnsi="Arial" w:cs="Arial"/>
          <w:color w:val="282A2E"/>
        </w:rPr>
        <w:t>м девочек (9,0 тысяч</w:t>
      </w:r>
      <w:r w:rsidR="00893BB2">
        <w:rPr>
          <w:rFonts w:ascii="Arial" w:hAnsi="Arial" w:cs="Arial"/>
          <w:color w:val="282A2E"/>
        </w:rPr>
        <w:t>и</w:t>
      </w:r>
      <w:r w:rsidRPr="001D7260">
        <w:rPr>
          <w:rFonts w:ascii="Arial" w:hAnsi="Arial" w:cs="Arial"/>
          <w:color w:val="282A2E"/>
        </w:rPr>
        <w:t xml:space="preserve"> младенцев, или 5</w:t>
      </w:r>
      <w:r w:rsidR="001D7260" w:rsidRPr="001D7260">
        <w:rPr>
          <w:rFonts w:ascii="Arial" w:hAnsi="Arial" w:cs="Arial"/>
          <w:color w:val="282A2E"/>
        </w:rPr>
        <w:t>2</w:t>
      </w:r>
      <w:r w:rsidRPr="001D7260">
        <w:rPr>
          <w:rFonts w:ascii="Arial" w:hAnsi="Arial" w:cs="Arial"/>
          <w:color w:val="282A2E"/>
        </w:rPr>
        <w:t>,</w:t>
      </w:r>
      <w:r w:rsidR="001D7260" w:rsidRPr="001D7260">
        <w:rPr>
          <w:rFonts w:ascii="Arial" w:hAnsi="Arial" w:cs="Arial"/>
          <w:color w:val="282A2E"/>
        </w:rPr>
        <w:t>1</w:t>
      </w:r>
      <w:r w:rsidRPr="001D7260">
        <w:rPr>
          <w:rFonts w:ascii="Arial" w:hAnsi="Arial" w:cs="Arial"/>
          <w:color w:val="282A2E"/>
        </w:rPr>
        <w:t>% от общего числа новорожденных в 202</w:t>
      </w:r>
      <w:r w:rsidR="001D7260" w:rsidRPr="001D7260">
        <w:rPr>
          <w:rFonts w:ascii="Arial" w:hAnsi="Arial" w:cs="Arial"/>
          <w:color w:val="282A2E"/>
        </w:rPr>
        <w:t>2</w:t>
      </w:r>
      <w:r w:rsidRPr="001D7260">
        <w:rPr>
          <w:rFonts w:ascii="Arial" w:hAnsi="Arial" w:cs="Arial"/>
          <w:color w:val="282A2E"/>
        </w:rPr>
        <w:t xml:space="preserve"> году). Однако, чем старше женщины, тем меньше мужчин приходится на их долю.</w:t>
      </w:r>
      <w:r w:rsidRPr="00A3574A">
        <w:rPr>
          <w:rFonts w:ascii="Arial" w:hAnsi="Arial" w:cs="Arial"/>
          <w:color w:val="282A2E"/>
        </w:rPr>
        <w:t xml:space="preserve"> </w:t>
      </w:r>
    </w:p>
    <w:p w14:paraId="1AB68B3D" w14:textId="346C5AA7" w:rsidR="00A3574A" w:rsidRPr="00A3574A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A3574A">
        <w:rPr>
          <w:rFonts w:ascii="Arial" w:hAnsi="Arial" w:cs="Arial"/>
          <w:color w:val="282A2E"/>
        </w:rPr>
        <w:t>Возраст 3</w:t>
      </w:r>
      <w:r w:rsidR="00446C3A">
        <w:rPr>
          <w:rFonts w:ascii="Arial" w:hAnsi="Arial" w:cs="Arial"/>
          <w:color w:val="282A2E"/>
        </w:rPr>
        <w:t>0</w:t>
      </w:r>
      <w:r w:rsidRPr="00A3574A">
        <w:rPr>
          <w:rFonts w:ascii="Arial" w:hAnsi="Arial" w:cs="Arial"/>
          <w:color w:val="282A2E"/>
        </w:rPr>
        <w:t xml:space="preserve"> лет можно считать экватором – количество мужчин и женщин выравнивается, а затем с каждым годом мужчин становится меньше, чем женщин. </w:t>
      </w:r>
    </w:p>
    <w:p w14:paraId="680872F5" w14:textId="5816E662" w:rsidR="00A3574A" w:rsidRPr="00A3574A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A3574A">
        <w:rPr>
          <w:rFonts w:ascii="Arial" w:hAnsi="Arial" w:cs="Arial"/>
          <w:color w:val="282A2E"/>
        </w:rPr>
        <w:t>Так, на начало 202</w:t>
      </w:r>
      <w:r w:rsidR="00446C3A">
        <w:rPr>
          <w:rFonts w:ascii="Arial" w:hAnsi="Arial" w:cs="Arial"/>
          <w:color w:val="282A2E"/>
        </w:rPr>
        <w:t>3</w:t>
      </w:r>
      <w:r w:rsidRPr="00A3574A">
        <w:rPr>
          <w:rFonts w:ascii="Arial" w:hAnsi="Arial" w:cs="Arial"/>
          <w:color w:val="282A2E"/>
        </w:rPr>
        <w:t xml:space="preserve"> года на 1000 мальчиков в возрасте 0-15 лет приходилось 94</w:t>
      </w:r>
      <w:r w:rsidR="0078105C">
        <w:rPr>
          <w:rFonts w:ascii="Arial" w:hAnsi="Arial" w:cs="Arial"/>
          <w:color w:val="282A2E"/>
        </w:rPr>
        <w:t>6</w:t>
      </w:r>
      <w:r w:rsidRPr="00A3574A">
        <w:rPr>
          <w:rFonts w:ascii="Arial" w:hAnsi="Arial" w:cs="Arial"/>
          <w:color w:val="282A2E"/>
        </w:rPr>
        <w:t xml:space="preserve"> девочек</w:t>
      </w:r>
      <w:r w:rsidR="00684DF3">
        <w:rPr>
          <w:rFonts w:ascii="Arial" w:hAnsi="Arial" w:cs="Arial"/>
          <w:color w:val="282A2E"/>
        </w:rPr>
        <w:t>,</w:t>
      </w:r>
      <w:r w:rsidRPr="00A3574A">
        <w:rPr>
          <w:rFonts w:ascii="Arial" w:hAnsi="Arial" w:cs="Arial"/>
          <w:color w:val="282A2E"/>
        </w:rPr>
        <w:t xml:space="preserve"> в возрасте 16</w:t>
      </w:r>
      <w:r w:rsidR="004F52C6">
        <w:rPr>
          <w:rFonts w:ascii="Arial" w:hAnsi="Arial" w:cs="Arial"/>
          <w:color w:val="282A2E"/>
        </w:rPr>
        <w:t>–</w:t>
      </w:r>
      <w:r w:rsidR="0078105C">
        <w:rPr>
          <w:rFonts w:ascii="Arial" w:hAnsi="Arial" w:cs="Arial"/>
          <w:color w:val="282A2E"/>
        </w:rPr>
        <w:t>29</w:t>
      </w:r>
      <w:r w:rsidRPr="00A3574A">
        <w:rPr>
          <w:rFonts w:ascii="Arial" w:hAnsi="Arial" w:cs="Arial"/>
          <w:color w:val="282A2E"/>
        </w:rPr>
        <w:t xml:space="preserve"> лет на 1000 мужчин приходилось 9</w:t>
      </w:r>
      <w:r w:rsidR="0078105C">
        <w:rPr>
          <w:rFonts w:ascii="Arial" w:hAnsi="Arial" w:cs="Arial"/>
          <w:color w:val="282A2E"/>
        </w:rPr>
        <w:t>52</w:t>
      </w:r>
      <w:r w:rsidRPr="00A3574A">
        <w:rPr>
          <w:rFonts w:ascii="Arial" w:hAnsi="Arial" w:cs="Arial"/>
          <w:color w:val="282A2E"/>
        </w:rPr>
        <w:t xml:space="preserve"> женщин</w:t>
      </w:r>
      <w:r w:rsidR="0078105C">
        <w:rPr>
          <w:rFonts w:ascii="Arial" w:hAnsi="Arial" w:cs="Arial"/>
          <w:color w:val="282A2E"/>
        </w:rPr>
        <w:t>ы</w:t>
      </w:r>
      <w:r w:rsidR="00684DF3">
        <w:rPr>
          <w:rFonts w:ascii="Arial" w:hAnsi="Arial" w:cs="Arial"/>
          <w:color w:val="282A2E"/>
        </w:rPr>
        <w:t>,</w:t>
      </w:r>
      <w:r w:rsidRPr="00A3574A">
        <w:rPr>
          <w:rFonts w:ascii="Arial" w:hAnsi="Arial" w:cs="Arial"/>
          <w:color w:val="282A2E"/>
        </w:rPr>
        <w:t xml:space="preserve"> в возрасте 3</w:t>
      </w:r>
      <w:r w:rsidR="00684DF3">
        <w:rPr>
          <w:rFonts w:ascii="Arial" w:hAnsi="Arial" w:cs="Arial"/>
          <w:color w:val="282A2E"/>
        </w:rPr>
        <w:t>0 лет – 998,</w:t>
      </w:r>
      <w:r w:rsidR="0078105C">
        <w:rPr>
          <w:rFonts w:ascii="Arial" w:hAnsi="Arial" w:cs="Arial"/>
          <w:color w:val="282A2E"/>
        </w:rPr>
        <w:t xml:space="preserve"> в возрасте 31</w:t>
      </w:r>
      <w:r w:rsidR="004F52C6">
        <w:rPr>
          <w:rFonts w:ascii="Arial" w:hAnsi="Arial" w:cs="Arial"/>
          <w:color w:val="282A2E"/>
        </w:rPr>
        <w:t>–</w:t>
      </w:r>
      <w:r w:rsidRPr="00A3574A">
        <w:rPr>
          <w:rFonts w:ascii="Arial" w:hAnsi="Arial" w:cs="Arial"/>
          <w:color w:val="282A2E"/>
        </w:rPr>
        <w:t xml:space="preserve">61 </w:t>
      </w:r>
      <w:r w:rsidR="001111E7">
        <w:rPr>
          <w:rFonts w:ascii="Arial" w:hAnsi="Arial" w:cs="Arial"/>
          <w:color w:val="282A2E"/>
        </w:rPr>
        <w:t>год</w:t>
      </w:r>
      <w:r w:rsidRPr="00A3574A">
        <w:rPr>
          <w:rFonts w:ascii="Arial" w:hAnsi="Arial" w:cs="Arial"/>
          <w:color w:val="282A2E"/>
        </w:rPr>
        <w:t xml:space="preserve"> – 1</w:t>
      </w:r>
      <w:r w:rsidR="0078105C">
        <w:rPr>
          <w:rFonts w:ascii="Arial" w:hAnsi="Arial" w:cs="Arial"/>
          <w:color w:val="282A2E"/>
        </w:rPr>
        <w:t>086</w:t>
      </w:r>
      <w:r w:rsidR="00684DF3">
        <w:rPr>
          <w:rFonts w:ascii="Arial" w:hAnsi="Arial" w:cs="Arial"/>
          <w:color w:val="282A2E"/>
        </w:rPr>
        <w:t>,</w:t>
      </w:r>
      <w:r w:rsidRPr="00A3574A">
        <w:rPr>
          <w:rFonts w:ascii="Arial" w:hAnsi="Arial" w:cs="Arial"/>
          <w:color w:val="282A2E"/>
        </w:rPr>
        <w:t xml:space="preserve"> в возрасте 62 года и старше – 1</w:t>
      </w:r>
      <w:r w:rsidR="0031080A">
        <w:rPr>
          <w:rFonts w:ascii="Arial" w:hAnsi="Arial" w:cs="Arial"/>
          <w:color w:val="282A2E"/>
        </w:rPr>
        <w:t>759</w:t>
      </w:r>
      <w:r w:rsidRPr="00A3574A">
        <w:rPr>
          <w:rFonts w:ascii="Arial" w:hAnsi="Arial" w:cs="Arial"/>
          <w:color w:val="282A2E"/>
        </w:rPr>
        <w:t xml:space="preserve"> женщин. При этом в возрастных группах от 75 лет и старше превышение числа женщин составляло от 2 до 4 раз, что объясняется более высокой продолжительностью их жизни.</w:t>
      </w:r>
    </w:p>
    <w:p w14:paraId="272F0C01" w14:textId="637E4E9F" w:rsidR="00A3574A" w:rsidRPr="00A706FD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A706FD">
        <w:rPr>
          <w:rFonts w:ascii="Arial" w:hAnsi="Arial" w:cs="Arial"/>
          <w:color w:val="282A2E"/>
        </w:rPr>
        <w:t>Ожидаемая продолжительность жизни</w:t>
      </w:r>
      <w:r w:rsidR="00893BB2">
        <w:rPr>
          <w:rFonts w:ascii="Arial" w:hAnsi="Arial" w:cs="Arial"/>
          <w:color w:val="282A2E"/>
        </w:rPr>
        <w:t xml:space="preserve"> при рождении</w:t>
      </w:r>
      <w:r w:rsidRPr="00A706FD">
        <w:rPr>
          <w:rFonts w:ascii="Arial" w:hAnsi="Arial" w:cs="Arial"/>
          <w:color w:val="282A2E"/>
        </w:rPr>
        <w:t>* для мужчин, родившихся в 202</w:t>
      </w:r>
      <w:r w:rsidR="00A706FD" w:rsidRPr="00A706FD">
        <w:rPr>
          <w:rFonts w:ascii="Arial" w:hAnsi="Arial" w:cs="Arial"/>
          <w:color w:val="282A2E"/>
        </w:rPr>
        <w:t>2</w:t>
      </w:r>
      <w:r w:rsidRPr="00A706FD">
        <w:rPr>
          <w:rFonts w:ascii="Arial" w:hAnsi="Arial" w:cs="Arial"/>
          <w:color w:val="282A2E"/>
        </w:rPr>
        <w:t xml:space="preserve"> году, составила 67</w:t>
      </w:r>
      <w:r w:rsidR="00A706FD" w:rsidRPr="00A706FD">
        <w:rPr>
          <w:rFonts w:ascii="Arial" w:hAnsi="Arial" w:cs="Arial"/>
          <w:color w:val="282A2E"/>
        </w:rPr>
        <w:t>,0</w:t>
      </w:r>
      <w:r w:rsidRPr="00A706FD">
        <w:rPr>
          <w:rFonts w:ascii="Arial" w:hAnsi="Arial" w:cs="Arial"/>
          <w:color w:val="282A2E"/>
        </w:rPr>
        <w:t xml:space="preserve"> </w:t>
      </w:r>
      <w:r w:rsidR="00893BB2">
        <w:rPr>
          <w:rFonts w:ascii="Arial" w:hAnsi="Arial" w:cs="Arial"/>
          <w:color w:val="282A2E"/>
        </w:rPr>
        <w:t>года</w:t>
      </w:r>
      <w:r w:rsidRPr="00A706FD">
        <w:rPr>
          <w:rFonts w:ascii="Arial" w:hAnsi="Arial" w:cs="Arial"/>
          <w:color w:val="282A2E"/>
        </w:rPr>
        <w:t xml:space="preserve">, что на </w:t>
      </w:r>
      <w:r w:rsidR="00A706FD" w:rsidRPr="00A706FD">
        <w:rPr>
          <w:rFonts w:ascii="Arial" w:hAnsi="Arial" w:cs="Arial"/>
          <w:color w:val="282A2E"/>
        </w:rPr>
        <w:t>11,0</w:t>
      </w:r>
      <w:r w:rsidRPr="00A706FD">
        <w:rPr>
          <w:rFonts w:ascii="Arial" w:hAnsi="Arial" w:cs="Arial"/>
          <w:color w:val="282A2E"/>
        </w:rPr>
        <w:t xml:space="preserve"> </w:t>
      </w:r>
      <w:r w:rsidR="00893BB2">
        <w:rPr>
          <w:rFonts w:ascii="Arial" w:hAnsi="Arial" w:cs="Arial"/>
          <w:color w:val="282A2E"/>
        </w:rPr>
        <w:t>года</w:t>
      </w:r>
      <w:r w:rsidRPr="00A706FD">
        <w:rPr>
          <w:rFonts w:ascii="Arial" w:hAnsi="Arial" w:cs="Arial"/>
          <w:color w:val="282A2E"/>
        </w:rPr>
        <w:t xml:space="preserve"> меньше, чем у женщин. </w:t>
      </w:r>
    </w:p>
    <w:p w14:paraId="52EC4486" w14:textId="36067E2E" w:rsidR="00A3574A" w:rsidRPr="00A3574A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774522">
        <w:rPr>
          <w:rFonts w:ascii="Arial" w:hAnsi="Arial" w:cs="Arial"/>
          <w:color w:val="282A2E"/>
        </w:rPr>
        <w:t>В 202</w:t>
      </w:r>
      <w:r w:rsidR="00774522" w:rsidRPr="00774522">
        <w:rPr>
          <w:rFonts w:ascii="Arial" w:hAnsi="Arial" w:cs="Arial"/>
          <w:color w:val="282A2E"/>
        </w:rPr>
        <w:t>2</w:t>
      </w:r>
      <w:r w:rsidRPr="00774522">
        <w:rPr>
          <w:rFonts w:ascii="Arial" w:hAnsi="Arial" w:cs="Arial"/>
          <w:color w:val="282A2E"/>
        </w:rPr>
        <w:t xml:space="preserve"> году в Воронежской области вступили в брак 1</w:t>
      </w:r>
      <w:r w:rsidR="00774522" w:rsidRPr="00774522">
        <w:rPr>
          <w:rFonts w:ascii="Arial" w:hAnsi="Arial" w:cs="Arial"/>
          <w:color w:val="282A2E"/>
        </w:rPr>
        <w:t>6</w:t>
      </w:r>
      <w:r w:rsidRPr="00774522">
        <w:rPr>
          <w:rFonts w:ascii="Arial" w:hAnsi="Arial" w:cs="Arial"/>
          <w:color w:val="282A2E"/>
        </w:rPr>
        <w:t>,8 тыся</w:t>
      </w:r>
      <w:r w:rsidR="00774522" w:rsidRPr="00774522">
        <w:rPr>
          <w:rFonts w:ascii="Arial" w:hAnsi="Arial" w:cs="Arial"/>
          <w:color w:val="282A2E"/>
        </w:rPr>
        <w:t>чи мужчин, из них впервые – 10,6</w:t>
      </w:r>
      <w:r w:rsidRPr="00774522">
        <w:rPr>
          <w:rFonts w:ascii="Arial" w:hAnsi="Arial" w:cs="Arial"/>
          <w:color w:val="282A2E"/>
        </w:rPr>
        <w:t xml:space="preserve"> тысячи и </w:t>
      </w:r>
      <w:r w:rsidR="00774522" w:rsidRPr="00774522">
        <w:rPr>
          <w:rFonts w:ascii="Arial" w:hAnsi="Arial" w:cs="Arial"/>
          <w:color w:val="282A2E"/>
        </w:rPr>
        <w:t>6</w:t>
      </w:r>
      <w:r w:rsidRPr="00774522">
        <w:rPr>
          <w:rFonts w:ascii="Arial" w:hAnsi="Arial" w:cs="Arial"/>
          <w:color w:val="282A2E"/>
        </w:rPr>
        <w:t>,</w:t>
      </w:r>
      <w:r w:rsidR="00774522" w:rsidRPr="00774522">
        <w:rPr>
          <w:rFonts w:ascii="Arial" w:hAnsi="Arial" w:cs="Arial"/>
          <w:color w:val="282A2E"/>
        </w:rPr>
        <w:t>2</w:t>
      </w:r>
      <w:r w:rsidRPr="00774522">
        <w:rPr>
          <w:rFonts w:ascii="Arial" w:hAnsi="Arial" w:cs="Arial"/>
          <w:color w:val="282A2E"/>
        </w:rPr>
        <w:t xml:space="preserve"> тысячи повторно. Создавать семьи представители сильног</w:t>
      </w:r>
      <w:r w:rsidR="001111E7">
        <w:rPr>
          <w:rFonts w:ascii="Arial" w:hAnsi="Arial" w:cs="Arial"/>
          <w:color w:val="282A2E"/>
        </w:rPr>
        <w:t>о пола предпочитали в 25</w:t>
      </w:r>
      <w:r w:rsidR="004F52C6">
        <w:rPr>
          <w:rFonts w:ascii="Arial" w:hAnsi="Arial" w:cs="Arial"/>
          <w:color w:val="282A2E"/>
        </w:rPr>
        <w:t>–</w:t>
      </w:r>
      <w:r w:rsidR="001111E7">
        <w:rPr>
          <w:rFonts w:ascii="Arial" w:hAnsi="Arial" w:cs="Arial"/>
          <w:color w:val="282A2E"/>
        </w:rPr>
        <w:t>29 лет;</w:t>
      </w:r>
      <w:r w:rsidRPr="00774522">
        <w:rPr>
          <w:rFonts w:ascii="Arial" w:hAnsi="Arial" w:cs="Arial"/>
          <w:color w:val="282A2E"/>
        </w:rPr>
        <w:t xml:space="preserve"> в этом возрасте в 202</w:t>
      </w:r>
      <w:r w:rsidR="00684DF3">
        <w:rPr>
          <w:rFonts w:ascii="Arial" w:hAnsi="Arial" w:cs="Arial"/>
          <w:color w:val="282A2E"/>
        </w:rPr>
        <w:t>2</w:t>
      </w:r>
      <w:r w:rsidRPr="00774522">
        <w:rPr>
          <w:rFonts w:ascii="Arial" w:hAnsi="Arial" w:cs="Arial"/>
          <w:color w:val="282A2E"/>
        </w:rPr>
        <w:t xml:space="preserve"> году в брак вступили 2</w:t>
      </w:r>
      <w:r w:rsidR="00774522" w:rsidRPr="00774522">
        <w:rPr>
          <w:rFonts w:ascii="Arial" w:hAnsi="Arial" w:cs="Arial"/>
          <w:color w:val="282A2E"/>
        </w:rPr>
        <w:t>4</w:t>
      </w:r>
      <w:r w:rsidRPr="00774522">
        <w:rPr>
          <w:rFonts w:ascii="Arial" w:hAnsi="Arial" w:cs="Arial"/>
          <w:color w:val="282A2E"/>
        </w:rPr>
        <w:t>,</w:t>
      </w:r>
      <w:r w:rsidR="00774522" w:rsidRPr="00774522">
        <w:rPr>
          <w:rFonts w:ascii="Arial" w:hAnsi="Arial" w:cs="Arial"/>
          <w:color w:val="282A2E"/>
        </w:rPr>
        <w:t>6</w:t>
      </w:r>
      <w:r w:rsidRPr="00774522">
        <w:rPr>
          <w:rFonts w:ascii="Arial" w:hAnsi="Arial" w:cs="Arial"/>
          <w:color w:val="282A2E"/>
        </w:rPr>
        <w:t>% мужчин от числа зарегистрировавших брак.</w:t>
      </w:r>
      <w:r w:rsidRPr="00A3574A">
        <w:rPr>
          <w:rFonts w:ascii="Arial" w:hAnsi="Arial" w:cs="Arial"/>
          <w:color w:val="282A2E"/>
        </w:rPr>
        <w:t xml:space="preserve"> </w:t>
      </w:r>
    </w:p>
    <w:p w14:paraId="215CA041" w14:textId="0AFEDD22" w:rsidR="00A3574A" w:rsidRDefault="00A3574A" w:rsidP="004F52C6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A3574A">
        <w:rPr>
          <w:rFonts w:ascii="Arial" w:hAnsi="Arial" w:cs="Arial"/>
          <w:color w:val="282A2E"/>
        </w:rPr>
        <w:t xml:space="preserve">Воронежстат поздравляет всех мужчин с наступающим Днём защитника Отечества! Желаем нашим мужчинам крепкого здоровья и стойкости духа! Пусть окружающие радуют, семья дает силы и вдохновение, работа </w:t>
      </w:r>
      <w:proofErr w:type="gramStart"/>
      <w:r w:rsidRPr="00A3574A">
        <w:rPr>
          <w:rFonts w:ascii="Arial" w:hAnsi="Arial" w:cs="Arial"/>
          <w:color w:val="282A2E"/>
        </w:rPr>
        <w:t>приносит желаемые результаты</w:t>
      </w:r>
      <w:proofErr w:type="gramEnd"/>
      <w:r w:rsidRPr="00A3574A">
        <w:rPr>
          <w:rFonts w:ascii="Arial" w:hAnsi="Arial" w:cs="Arial"/>
          <w:color w:val="282A2E"/>
        </w:rPr>
        <w:t>, а достижения превосходят все ожидания!</w:t>
      </w:r>
    </w:p>
    <w:p w14:paraId="0B405AFE" w14:textId="77777777" w:rsidR="00A3574A" w:rsidRPr="00B01627" w:rsidRDefault="00A3574A" w:rsidP="00A3574A">
      <w:pPr>
        <w:ind w:firstLine="567"/>
        <w:jc w:val="both"/>
        <w:rPr>
          <w:rFonts w:ascii="Arial" w:hAnsi="Arial" w:cs="Arial"/>
          <w:color w:val="282A2E"/>
          <w:sz w:val="4"/>
        </w:rPr>
      </w:pPr>
    </w:p>
    <w:p w14:paraId="452082A2" w14:textId="77777777" w:rsidR="00A3574A" w:rsidRPr="00B01627" w:rsidRDefault="00A3574A" w:rsidP="00A357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i/>
          <w:sz w:val="18"/>
          <w:szCs w:val="20"/>
        </w:rPr>
      </w:pPr>
      <w:r w:rsidRPr="00B01627">
        <w:rPr>
          <w:rFonts w:ascii="Arial" w:hAnsi="Arial" w:cs="Arial"/>
          <w:color w:val="000000"/>
          <w:sz w:val="18"/>
          <w:szCs w:val="20"/>
        </w:rPr>
        <w:t>*</w:t>
      </w:r>
      <w:r w:rsidRPr="00B01627">
        <w:rPr>
          <w:rFonts w:ascii="Arial" w:hAnsi="Arial" w:cs="Arial"/>
          <w:i/>
          <w:iCs/>
          <w:sz w:val="18"/>
          <w:szCs w:val="20"/>
        </w:rPr>
        <w:t>Ожидаемая продолжительность жизни при рождении,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</w:t>
      </w:r>
    </w:p>
    <w:p w14:paraId="17DC37D3" w14:textId="77777777" w:rsidR="00EF09D3" w:rsidRPr="00001928" w:rsidRDefault="00EF09D3" w:rsidP="00EF09D3">
      <w:pPr>
        <w:jc w:val="both"/>
        <w:rPr>
          <w:rFonts w:ascii="Arial" w:hAnsi="Arial" w:cs="Arial"/>
          <w:b/>
          <w:bCs/>
          <w:color w:val="282A2E"/>
          <w:sz w:val="18"/>
        </w:rPr>
      </w:pPr>
    </w:p>
    <w:p w14:paraId="157EEDAE" w14:textId="77777777" w:rsidR="00A3574A" w:rsidRDefault="00A3574A" w:rsidP="00EF09D3">
      <w:pPr>
        <w:jc w:val="both"/>
        <w:rPr>
          <w:rFonts w:ascii="Arial" w:hAnsi="Arial" w:cs="Arial"/>
          <w:b/>
          <w:bCs/>
          <w:color w:val="282A2E"/>
        </w:rPr>
      </w:pPr>
    </w:p>
    <w:p w14:paraId="2EF7EBCE" w14:textId="77777777" w:rsidR="00D94CEF" w:rsidRDefault="00D94CEF" w:rsidP="00EF09D3">
      <w:pPr>
        <w:jc w:val="both"/>
        <w:rPr>
          <w:rFonts w:ascii="Arial" w:hAnsi="Arial" w:cs="Arial"/>
          <w:b/>
          <w:bCs/>
          <w:color w:val="282A2E"/>
        </w:rPr>
      </w:pPr>
    </w:p>
    <w:p w14:paraId="4170F292" w14:textId="0D18C6CC" w:rsidR="00A3574A" w:rsidRPr="007971FE" w:rsidRDefault="004F52C6" w:rsidP="007971FE">
      <w:pPr>
        <w:tabs>
          <w:tab w:val="left" w:pos="5387"/>
        </w:tabs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971FE">
        <w:rPr>
          <w:rFonts w:ascii="Arial" w:hAnsi="Arial" w:cs="Arial"/>
          <w:i/>
        </w:rPr>
        <w:t>Контакты</w:t>
      </w:r>
      <w:proofErr w:type="gramStart"/>
      <w:r w:rsidRPr="007971FE">
        <w:rPr>
          <w:rFonts w:ascii="Arial" w:hAnsi="Arial" w:cs="Arial"/>
          <w:i/>
        </w:rPr>
        <w:t>:</w:t>
      </w:r>
      <w:r w:rsidR="00684DF3" w:rsidRPr="007971FE">
        <w:rPr>
          <w:rFonts w:ascii="Arial" w:hAnsi="Arial" w:cs="Arial"/>
          <w:b/>
          <w:i/>
        </w:rPr>
        <w:t>о</w:t>
      </w:r>
      <w:proofErr w:type="gramEnd"/>
      <w:r w:rsidR="00684DF3" w:rsidRPr="007971FE">
        <w:rPr>
          <w:rFonts w:ascii="Arial" w:hAnsi="Arial" w:cs="Arial"/>
          <w:b/>
          <w:i/>
        </w:rPr>
        <w:t>тдел</w:t>
      </w:r>
      <w:proofErr w:type="spellEnd"/>
      <w:r w:rsidR="00684DF3" w:rsidRPr="007971FE">
        <w:rPr>
          <w:rFonts w:ascii="Arial" w:hAnsi="Arial" w:cs="Arial"/>
          <w:b/>
          <w:i/>
        </w:rPr>
        <w:t xml:space="preserve"> статистики населения и здравоохранения</w:t>
      </w:r>
      <w:r w:rsidRPr="007971FE">
        <w:rPr>
          <w:rFonts w:ascii="Arial" w:hAnsi="Arial" w:cs="Arial"/>
          <w:i/>
        </w:rPr>
        <w:t xml:space="preserve">: </w:t>
      </w:r>
      <w:r w:rsidRPr="007971FE">
        <w:rPr>
          <w:rFonts w:ascii="Arial" w:hAnsi="Arial" w:cs="Arial"/>
          <w:b/>
          <w:i/>
        </w:rPr>
        <w:t>255-75-97</w:t>
      </w:r>
    </w:p>
    <w:p w14:paraId="6DBE294D" w14:textId="6F0AF4AA" w:rsidR="004F52C6" w:rsidRPr="007971FE" w:rsidRDefault="004F52C6" w:rsidP="007971FE">
      <w:pPr>
        <w:pStyle w:val="7"/>
        <w:spacing w:before="0" w:after="0"/>
        <w:rPr>
          <w:rFonts w:ascii="Arial" w:hAnsi="Arial" w:cs="Arial"/>
          <w:i/>
          <w:sz w:val="22"/>
          <w:szCs w:val="22"/>
        </w:rPr>
      </w:pPr>
      <w:r w:rsidRPr="007971FE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10" w:history="1">
        <w:r w:rsidRPr="007971FE">
          <w:rPr>
            <w:rStyle w:val="a8"/>
            <w:rFonts w:ascii="Arial" w:hAnsi="Arial" w:cs="Arial"/>
            <w:i/>
            <w:sz w:val="22"/>
            <w:szCs w:val="22"/>
            <w:lang w:val="en-US"/>
          </w:rPr>
          <w:t>36@rosstat.gov.ru</w:t>
        </w:r>
      </w:hyperlink>
      <w:r w:rsidRPr="007971FE">
        <w:rPr>
          <w:rFonts w:ascii="Arial" w:hAnsi="Arial" w:cs="Arial"/>
          <w:i/>
          <w:sz w:val="22"/>
          <w:szCs w:val="22"/>
          <w:lang w:val="en-US"/>
        </w:rPr>
        <w:t>;</w:t>
      </w:r>
      <w:r w:rsidR="007971FE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7971FE">
        <w:rPr>
          <w:rFonts w:ascii="Arial" w:hAnsi="Arial" w:cs="Arial"/>
          <w:i/>
          <w:sz w:val="22"/>
          <w:szCs w:val="22"/>
        </w:rPr>
        <w:t xml:space="preserve">Воронежстат ВКонтакте: </w:t>
      </w:r>
      <w:hyperlink r:id="rId11" w:history="1">
        <w:r w:rsidRPr="007971FE">
          <w:rPr>
            <w:rStyle w:val="a8"/>
            <w:rFonts w:ascii="Arial" w:hAnsi="Arial" w:cs="Arial"/>
            <w:i/>
            <w:sz w:val="22"/>
            <w:szCs w:val="22"/>
            <w:lang w:val="en-US"/>
          </w:rPr>
          <w:t>htt</w:t>
        </w:r>
        <w:r w:rsidRPr="007971FE">
          <w:rPr>
            <w:rStyle w:val="a8"/>
            <w:rFonts w:ascii="Arial" w:hAnsi="Arial" w:cs="Arial"/>
            <w:i/>
            <w:sz w:val="22"/>
            <w:szCs w:val="22"/>
          </w:rPr>
          <w:t>p://</w:t>
        </w:r>
        <w:r w:rsidRPr="007971FE">
          <w:rPr>
            <w:rStyle w:val="a8"/>
            <w:rFonts w:ascii="Arial" w:hAnsi="Arial" w:cs="Arial"/>
            <w:i/>
            <w:sz w:val="22"/>
            <w:szCs w:val="22"/>
            <w:lang w:val="en-US"/>
          </w:rPr>
          <w:t>vk</w:t>
        </w:r>
        <w:r w:rsidRPr="007971FE">
          <w:rPr>
            <w:rStyle w:val="a8"/>
            <w:rFonts w:ascii="Arial" w:hAnsi="Arial" w:cs="Arial"/>
            <w:i/>
            <w:sz w:val="22"/>
            <w:szCs w:val="22"/>
          </w:rPr>
          <w:t>.</w:t>
        </w:r>
        <w:r w:rsidRPr="007971FE">
          <w:rPr>
            <w:rStyle w:val="a8"/>
            <w:rFonts w:ascii="Arial" w:hAnsi="Arial" w:cs="Arial"/>
            <w:i/>
            <w:sz w:val="22"/>
            <w:szCs w:val="22"/>
            <w:lang w:val="en-US"/>
          </w:rPr>
          <w:t>com</w:t>
        </w:r>
        <w:r w:rsidRPr="007971FE">
          <w:rPr>
            <w:rStyle w:val="a8"/>
            <w:rFonts w:ascii="Arial" w:hAnsi="Arial" w:cs="Arial"/>
            <w:i/>
            <w:sz w:val="22"/>
            <w:szCs w:val="22"/>
          </w:rPr>
          <w:t>/</w:t>
        </w:r>
        <w:proofErr w:type="spellStart"/>
        <w:r w:rsidRPr="007971FE">
          <w:rPr>
            <w:rStyle w:val="a8"/>
            <w:rFonts w:ascii="Arial" w:hAnsi="Arial" w:cs="Arial"/>
            <w:i/>
            <w:sz w:val="22"/>
            <w:szCs w:val="22"/>
            <w:lang w:val="en-US"/>
          </w:rPr>
          <w:t>vrnstat</w:t>
        </w:r>
        <w:proofErr w:type="spellEnd"/>
      </w:hyperlink>
    </w:p>
    <w:p w14:paraId="46A39085" w14:textId="6E395A82" w:rsidR="00EF09D3" w:rsidRPr="00EF09D3" w:rsidRDefault="00EF09D3" w:rsidP="00A3574A">
      <w:pPr>
        <w:pBdr>
          <w:top w:val="doub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b/>
          <w:bCs/>
          <w:color w:val="282A2E"/>
        </w:rPr>
      </w:pPr>
      <w:r w:rsidRPr="00DD1E09">
        <w:rPr>
          <w:rFonts w:ascii="Arial" w:hAnsi="Arial" w:cs="Arial"/>
          <w:color w:val="282A2E"/>
          <w:sz w:val="16"/>
          <w:szCs w:val="16"/>
        </w:rPr>
        <w:t xml:space="preserve"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</w:t>
      </w:r>
      <w:proofErr w:type="gramStart"/>
      <w:r w:rsidRPr="00DD1E09">
        <w:rPr>
          <w:rFonts w:ascii="Arial" w:hAnsi="Arial" w:cs="Arial"/>
          <w:color w:val="282A2E"/>
          <w:sz w:val="16"/>
          <w:szCs w:val="16"/>
        </w:rPr>
        <w:t>запрещены</w:t>
      </w:r>
      <w:proofErr w:type="gramEnd"/>
      <w:r w:rsidRPr="00DD1E09">
        <w:rPr>
          <w:rFonts w:ascii="Arial" w:hAnsi="Arial" w:cs="Arial"/>
          <w:color w:val="282A2E"/>
          <w:sz w:val="16"/>
          <w:szCs w:val="16"/>
        </w:rPr>
        <w:t>.</w:t>
      </w:r>
    </w:p>
    <w:sectPr w:rsidR="00EF09D3" w:rsidRPr="00EF09D3" w:rsidSect="00064901">
      <w:headerReference w:type="default" r:id="rId12"/>
      <w:footerReference w:type="default" r:id="rId13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239E" w14:textId="77777777" w:rsidR="00200D41" w:rsidRDefault="00200D41" w:rsidP="000A4F53">
      <w:pPr>
        <w:spacing w:after="0" w:line="240" w:lineRule="auto"/>
      </w:pPr>
      <w:r>
        <w:separator/>
      </w:r>
    </w:p>
  </w:endnote>
  <w:endnote w:type="continuationSeparator" w:id="0">
    <w:p w14:paraId="1BA78E75" w14:textId="77777777" w:rsidR="00200D41" w:rsidRDefault="00200D4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0192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5DFFC" w14:textId="77777777" w:rsidR="00200D41" w:rsidRDefault="00200D41" w:rsidP="000A4F53">
      <w:pPr>
        <w:spacing w:after="0" w:line="240" w:lineRule="auto"/>
      </w:pPr>
      <w:r>
        <w:separator/>
      </w:r>
    </w:p>
  </w:footnote>
  <w:footnote w:type="continuationSeparator" w:id="0">
    <w:p w14:paraId="08B27BE3" w14:textId="77777777" w:rsidR="00200D41" w:rsidRDefault="00200D4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1928"/>
    <w:rsid w:val="000403CF"/>
    <w:rsid w:val="00045561"/>
    <w:rsid w:val="0005702E"/>
    <w:rsid w:val="00064901"/>
    <w:rsid w:val="000A4F53"/>
    <w:rsid w:val="000C49A0"/>
    <w:rsid w:val="000E7541"/>
    <w:rsid w:val="001111E7"/>
    <w:rsid w:val="001262B3"/>
    <w:rsid w:val="001770CE"/>
    <w:rsid w:val="001D7260"/>
    <w:rsid w:val="001E4C22"/>
    <w:rsid w:val="001F11DC"/>
    <w:rsid w:val="001F66AB"/>
    <w:rsid w:val="00200D41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1080A"/>
    <w:rsid w:val="003248EE"/>
    <w:rsid w:val="003D505E"/>
    <w:rsid w:val="003D69E2"/>
    <w:rsid w:val="00401FF7"/>
    <w:rsid w:val="00442CD1"/>
    <w:rsid w:val="00446C3A"/>
    <w:rsid w:val="00477840"/>
    <w:rsid w:val="00477D73"/>
    <w:rsid w:val="004A63C4"/>
    <w:rsid w:val="004F52C6"/>
    <w:rsid w:val="0050523C"/>
    <w:rsid w:val="005F45B8"/>
    <w:rsid w:val="0065389D"/>
    <w:rsid w:val="00684DF3"/>
    <w:rsid w:val="006D0D8F"/>
    <w:rsid w:val="006D3A24"/>
    <w:rsid w:val="007238E9"/>
    <w:rsid w:val="00736F28"/>
    <w:rsid w:val="007579C9"/>
    <w:rsid w:val="00774522"/>
    <w:rsid w:val="00775478"/>
    <w:rsid w:val="0078105C"/>
    <w:rsid w:val="007813A7"/>
    <w:rsid w:val="007971FE"/>
    <w:rsid w:val="007C439E"/>
    <w:rsid w:val="007C5BAA"/>
    <w:rsid w:val="007F39D0"/>
    <w:rsid w:val="0081278D"/>
    <w:rsid w:val="00826E1A"/>
    <w:rsid w:val="00843273"/>
    <w:rsid w:val="00863BE1"/>
    <w:rsid w:val="00893BB2"/>
    <w:rsid w:val="008C7A27"/>
    <w:rsid w:val="008E3262"/>
    <w:rsid w:val="008E5D6D"/>
    <w:rsid w:val="008F6D6C"/>
    <w:rsid w:val="00921D17"/>
    <w:rsid w:val="009328DF"/>
    <w:rsid w:val="0094288E"/>
    <w:rsid w:val="009C3F79"/>
    <w:rsid w:val="009C57DA"/>
    <w:rsid w:val="00A06F52"/>
    <w:rsid w:val="00A27F77"/>
    <w:rsid w:val="00A3574A"/>
    <w:rsid w:val="00A623A9"/>
    <w:rsid w:val="00A706FD"/>
    <w:rsid w:val="00A76265"/>
    <w:rsid w:val="00AB0936"/>
    <w:rsid w:val="00B01627"/>
    <w:rsid w:val="00B4544A"/>
    <w:rsid w:val="00B80749"/>
    <w:rsid w:val="00B84188"/>
    <w:rsid w:val="00B859C4"/>
    <w:rsid w:val="00B95517"/>
    <w:rsid w:val="00BB403A"/>
    <w:rsid w:val="00BC1235"/>
    <w:rsid w:val="00BD3503"/>
    <w:rsid w:val="00C23A63"/>
    <w:rsid w:val="00C32AD1"/>
    <w:rsid w:val="00C32B6C"/>
    <w:rsid w:val="00C56D6A"/>
    <w:rsid w:val="00C67FDA"/>
    <w:rsid w:val="00C965D0"/>
    <w:rsid w:val="00CA0225"/>
    <w:rsid w:val="00CA1919"/>
    <w:rsid w:val="00D01057"/>
    <w:rsid w:val="00D04954"/>
    <w:rsid w:val="00D55929"/>
    <w:rsid w:val="00D55ECE"/>
    <w:rsid w:val="00D56EB3"/>
    <w:rsid w:val="00D94CEF"/>
    <w:rsid w:val="00DA01F7"/>
    <w:rsid w:val="00DC3D74"/>
    <w:rsid w:val="00E71967"/>
    <w:rsid w:val="00EA5990"/>
    <w:rsid w:val="00EF09D3"/>
    <w:rsid w:val="00F35A65"/>
    <w:rsid w:val="00F37CFA"/>
    <w:rsid w:val="00F438E2"/>
    <w:rsid w:val="00F52E4C"/>
    <w:rsid w:val="00F66F7E"/>
    <w:rsid w:val="00FD42B8"/>
    <w:rsid w:val="00FE1800"/>
    <w:rsid w:val="00FE1A54"/>
    <w:rsid w:val="00FE2126"/>
    <w:rsid w:val="00FE6E5D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F52C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8D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F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F52C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8D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F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vrnst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36@rosstat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6997-CB3C-45EA-839A-74B0BF9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Ластовецкая Светлана Анатольевна</cp:lastModifiedBy>
  <cp:revision>16</cp:revision>
  <cp:lastPrinted>2024-02-20T07:33:00Z</cp:lastPrinted>
  <dcterms:created xsi:type="dcterms:W3CDTF">2024-01-18T13:15:00Z</dcterms:created>
  <dcterms:modified xsi:type="dcterms:W3CDTF">2024-02-20T09:29:00Z</dcterms:modified>
</cp:coreProperties>
</file>